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B71F09">
      <w:pPr>
        <w:framePr w:w="4283" w:h="2478" w:hSpace="851" w:wrap="around" w:vAnchor="page" w:hAnchor="page" w:x="1378" w:y="1170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10551511" r:id="rId10"/>
        </w:object>
      </w:r>
    </w:p>
    <w:p w:rsidR="0086687E" w:rsidRPr="00B223F8" w:rsidRDefault="0086687E" w:rsidP="00B71F09">
      <w:pPr>
        <w:framePr w:w="4283" w:h="2478" w:hSpace="851" w:wrap="around" w:vAnchor="page" w:hAnchor="page" w:x="1378" w:y="1170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B71F09">
      <w:pPr>
        <w:framePr w:w="4283" w:h="2478" w:hSpace="851" w:wrap="around" w:vAnchor="page" w:hAnchor="page" w:x="1378" w:y="1170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B71F09">
      <w:pPr>
        <w:framePr w:w="4283" w:h="2478" w:hSpace="851" w:wrap="around" w:vAnchor="page" w:hAnchor="page" w:x="1378" w:y="1170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B71F09">
      <w:pPr>
        <w:framePr w:w="4283" w:h="2478" w:hSpace="851" w:wrap="around" w:vAnchor="page" w:hAnchor="page" w:x="1378" w:y="1170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B71F09">
      <w:pPr>
        <w:framePr w:w="4283" w:h="2478" w:hSpace="851" w:wrap="around" w:vAnchor="page" w:hAnchor="page" w:x="1378" w:y="1170" w:anchorLock="1"/>
        <w:jc w:val="center"/>
        <w:rPr>
          <w:b/>
        </w:rPr>
      </w:pPr>
    </w:p>
    <w:p w:rsidR="0086687E" w:rsidRPr="00B223F8" w:rsidRDefault="0086687E" w:rsidP="00B71F09">
      <w:pPr>
        <w:framePr w:w="4283" w:h="2478" w:hSpace="851" w:wrap="around" w:vAnchor="page" w:hAnchor="page" w:x="1378" w:y="1170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B71F09">
      <w:pPr>
        <w:framePr w:w="4283" w:h="2478" w:hSpace="851" w:wrap="around" w:vAnchor="page" w:hAnchor="page" w:x="1378" w:y="1170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B71F09">
        <w:trPr>
          <w:trHeight w:val="330"/>
        </w:trPr>
        <w:tc>
          <w:tcPr>
            <w:tcW w:w="568" w:type="dxa"/>
          </w:tcPr>
          <w:p w:rsidR="0086687E" w:rsidRPr="00B223F8" w:rsidRDefault="0086687E" w:rsidP="00B71F09">
            <w:pPr>
              <w:framePr w:w="4283" w:h="2478" w:hSpace="851" w:wrap="around" w:vAnchor="page" w:hAnchor="page" w:x="1378" w:y="1170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B71F09" w:rsidRDefault="00B71F09" w:rsidP="00B71F09">
            <w:pPr>
              <w:framePr w:w="4283" w:h="2478" w:hSpace="851" w:wrap="around" w:vAnchor="page" w:hAnchor="page" w:x="1378" w:y="1170" w:anchorLock="1"/>
              <w:jc w:val="center"/>
            </w:pPr>
            <w:r>
              <w:t>30 ноября 2015 г.</w:t>
            </w:r>
          </w:p>
        </w:tc>
        <w:tc>
          <w:tcPr>
            <w:tcW w:w="567" w:type="dxa"/>
          </w:tcPr>
          <w:p w:rsidR="0086687E" w:rsidRPr="00B223F8" w:rsidRDefault="0086687E" w:rsidP="00B71F09">
            <w:pPr>
              <w:framePr w:w="4283" w:h="2478" w:hSpace="851" w:wrap="around" w:vAnchor="page" w:hAnchor="page" w:x="1378" w:y="1170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B71F09" w:rsidP="00B71F09">
            <w:pPr>
              <w:framePr w:w="4283" w:h="2478" w:hSpace="851" w:wrap="around" w:vAnchor="page" w:hAnchor="page" w:x="1378" w:y="1170" w:anchorLock="1"/>
              <w:jc w:val="center"/>
            </w:pPr>
            <w:r>
              <w:t>484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B71F09">
      <w:pPr>
        <w:framePr w:w="4283" w:h="2478" w:hSpace="851" w:wrap="around" w:vAnchor="page" w:hAnchor="page" w:x="1378" w:y="1170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F0CE7" w:rsidRPr="00B223F8" w:rsidTr="00B71F09">
        <w:trPr>
          <w:trHeight w:val="641"/>
        </w:trPr>
        <w:tc>
          <w:tcPr>
            <w:tcW w:w="9072" w:type="dxa"/>
            <w:hideMark/>
          </w:tcPr>
          <w:p w:rsidR="00BF0CE7" w:rsidRPr="00B223F8" w:rsidRDefault="00BF0CE7" w:rsidP="00B71F09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ED36C3">
              <w:rPr>
                <w:b/>
                <w:sz w:val="26"/>
                <w:szCs w:val="26"/>
              </w:rPr>
              <w:t>на питьевую воду</w:t>
            </w:r>
            <w:r w:rsidR="00B71F09">
              <w:rPr>
                <w:b/>
                <w:sz w:val="26"/>
                <w:szCs w:val="26"/>
              </w:rPr>
              <w:t xml:space="preserve">      </w:t>
            </w:r>
            <w:r w:rsidR="00ED36C3">
              <w:rPr>
                <w:b/>
                <w:sz w:val="26"/>
                <w:szCs w:val="26"/>
              </w:rPr>
              <w:t xml:space="preserve"> </w:t>
            </w:r>
            <w:r w:rsidR="00B71F09">
              <w:rPr>
                <w:b/>
                <w:sz w:val="26"/>
                <w:szCs w:val="26"/>
              </w:rPr>
              <w:t xml:space="preserve">    </w:t>
            </w:r>
            <w:r w:rsidR="00ED36C3">
              <w:rPr>
                <w:b/>
                <w:sz w:val="26"/>
                <w:szCs w:val="26"/>
              </w:rPr>
              <w:t>(питьевое водоснабжение),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536DD1">
              <w:rPr>
                <w:b/>
                <w:sz w:val="26"/>
                <w:szCs w:val="26"/>
              </w:rPr>
              <w:t>м</w:t>
            </w:r>
            <w:r w:rsidR="00ED36C3">
              <w:rPr>
                <w:b/>
                <w:sz w:val="26"/>
                <w:szCs w:val="26"/>
              </w:rPr>
              <w:t>униципального унитарного предприятия «</w:t>
            </w:r>
            <w:proofErr w:type="spellStart"/>
            <w:r w:rsidR="00ED36C3">
              <w:rPr>
                <w:b/>
                <w:sz w:val="26"/>
                <w:szCs w:val="26"/>
              </w:rPr>
              <w:t>Ермолинские</w:t>
            </w:r>
            <w:proofErr w:type="spellEnd"/>
            <w:r w:rsidR="00ED36C3">
              <w:rPr>
                <w:b/>
                <w:sz w:val="26"/>
                <w:szCs w:val="26"/>
              </w:rPr>
              <w:t xml:space="preserve"> тепловые сети»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536DD1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водоотведения» (в ред. постановлений Правительства РФ от 29.07.2013 № 644, от 24.12.2013 № 1220, от 20.02.2014 №</w:t>
      </w:r>
      <w:r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приказ</w:t>
      </w:r>
      <w:r>
        <w:rPr>
          <w:sz w:val="26"/>
          <w:szCs w:val="26"/>
        </w:rPr>
        <w:t>ов</w:t>
      </w:r>
      <w:r w:rsidRPr="00B60FC6">
        <w:rPr>
          <w:sz w:val="26"/>
          <w:szCs w:val="26"/>
        </w:rPr>
        <w:t xml:space="preserve"> ФСТ России от 24.11.2014 № 2054-э, </w:t>
      </w:r>
      <w:r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>ред. постановлений 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>
        <w:rPr>
          <w:sz w:val="26"/>
          <w:szCs w:val="26"/>
        </w:rPr>
        <w:t>, от 12.11.2015 № 634</w:t>
      </w:r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>
        <w:rPr>
          <w:sz w:val="26"/>
          <w:szCs w:val="26"/>
        </w:rPr>
        <w:t>30.11.</w:t>
      </w:r>
      <w:r w:rsidR="007F32BA">
        <w:rPr>
          <w:sz w:val="26"/>
          <w:szCs w:val="26"/>
        </w:rPr>
        <w:t>2015 № </w:t>
      </w:r>
      <w:r w:rsidR="00B71F09">
        <w:rPr>
          <w:sz w:val="26"/>
          <w:szCs w:val="26"/>
        </w:rPr>
        <w:t>473</w:t>
      </w:r>
      <w:r w:rsidR="00BF0CE7" w:rsidRPr="00B60FC6">
        <w:rPr>
          <w:sz w:val="26"/>
          <w:szCs w:val="26"/>
        </w:rPr>
        <w:t>-РК «</w:t>
      </w:r>
      <w:r w:rsidR="00CC5DFF" w:rsidRPr="00CC5DFF">
        <w:rPr>
          <w:sz w:val="26"/>
          <w:szCs w:val="26"/>
        </w:rPr>
        <w:t>Об утверждении производственной программы в сфере водоснабжения и водоотведения для муниципального унитарного предприятия «</w:t>
      </w:r>
      <w:proofErr w:type="spellStart"/>
      <w:r w:rsidR="00CC5DFF" w:rsidRPr="00CC5DFF">
        <w:rPr>
          <w:sz w:val="26"/>
          <w:szCs w:val="26"/>
        </w:rPr>
        <w:t>Ермолинские</w:t>
      </w:r>
      <w:proofErr w:type="spellEnd"/>
      <w:r w:rsidR="00CC5DFF" w:rsidRPr="00CC5DFF">
        <w:rPr>
          <w:sz w:val="26"/>
          <w:szCs w:val="26"/>
        </w:rPr>
        <w:t xml:space="preserve"> тепловые сети</w:t>
      </w:r>
      <w:proofErr w:type="gramEnd"/>
      <w:r w:rsidR="00CC5DFF" w:rsidRPr="00CC5DFF">
        <w:rPr>
          <w:sz w:val="26"/>
          <w:szCs w:val="26"/>
        </w:rPr>
        <w:t>» на 2016-2018 годы</w:t>
      </w:r>
      <w:r w:rsidR="00BF0CE7" w:rsidRPr="00B60FC6">
        <w:rPr>
          <w:sz w:val="26"/>
          <w:szCs w:val="26"/>
        </w:rPr>
        <w:t>», на основании</w:t>
      </w:r>
      <w:bookmarkStart w:id="0" w:name="_GoBack"/>
      <w:bookmarkEnd w:id="0"/>
      <w:r w:rsidR="00BF0CE7" w:rsidRPr="00B60FC6">
        <w:rPr>
          <w:sz w:val="26"/>
          <w:szCs w:val="26"/>
        </w:rPr>
        <w:t xml:space="preserve">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</w:t>
      </w:r>
      <w:r w:rsidR="00B71F09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от</w:t>
      </w:r>
      <w:r w:rsidR="00B71F09">
        <w:rPr>
          <w:sz w:val="26"/>
          <w:szCs w:val="26"/>
        </w:rPr>
        <w:t xml:space="preserve"> 30.11.2015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ED36C3">
        <w:rPr>
          <w:sz w:val="26"/>
          <w:szCs w:val="26"/>
        </w:rPr>
        <w:t>на питьевую воду (питьевое водоснабжение),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36DD1">
        <w:rPr>
          <w:sz w:val="26"/>
          <w:szCs w:val="26"/>
        </w:rPr>
        <w:t>м</w:t>
      </w:r>
      <w:r w:rsidR="00ED36C3">
        <w:rPr>
          <w:sz w:val="26"/>
          <w:szCs w:val="26"/>
        </w:rPr>
        <w:t>униципального унитарного предприятия «</w:t>
      </w:r>
      <w:proofErr w:type="spellStart"/>
      <w:r w:rsidR="00ED36C3">
        <w:rPr>
          <w:sz w:val="26"/>
          <w:szCs w:val="26"/>
        </w:rPr>
        <w:t>Ермолинские</w:t>
      </w:r>
      <w:proofErr w:type="spellEnd"/>
      <w:r w:rsidR="00ED36C3">
        <w:rPr>
          <w:sz w:val="26"/>
          <w:szCs w:val="26"/>
        </w:rPr>
        <w:t xml:space="preserve"> тепловые сети»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536DD1">
        <w:rPr>
          <w:sz w:val="26"/>
          <w:szCs w:val="26"/>
        </w:rPr>
        <w:t>м</w:t>
      </w:r>
      <w:r w:rsidR="00ED36C3">
        <w:rPr>
          <w:sz w:val="26"/>
          <w:szCs w:val="26"/>
        </w:rPr>
        <w:t>униципального унитарного предприятия «</w:t>
      </w:r>
      <w:proofErr w:type="spellStart"/>
      <w:r w:rsidR="00ED36C3">
        <w:rPr>
          <w:sz w:val="26"/>
          <w:szCs w:val="26"/>
        </w:rPr>
        <w:t>Ермолинские</w:t>
      </w:r>
      <w:proofErr w:type="spellEnd"/>
      <w:r w:rsidR="00ED36C3">
        <w:rPr>
          <w:sz w:val="26"/>
          <w:szCs w:val="26"/>
        </w:rPr>
        <w:t xml:space="preserve"> тепловые сети»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71F09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B71F09">
        <w:rPr>
          <w:sz w:val="26"/>
          <w:szCs w:val="26"/>
        </w:rPr>
        <w:t>с 1 января 2016 года.</w:t>
      </w:r>
    </w:p>
    <w:p w:rsidR="00BF0CE7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 xml:space="preserve">А.В. </w:t>
      </w:r>
      <w:proofErr w:type="spellStart"/>
      <w:r w:rsidRPr="00B223F8">
        <w:rPr>
          <w:b/>
          <w:bCs/>
          <w:sz w:val="26"/>
          <w:szCs w:val="26"/>
        </w:rPr>
        <w:t>Лисавин</w:t>
      </w:r>
      <w:proofErr w:type="spellEnd"/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B71F09">
        <w:rPr>
          <w:sz w:val="26"/>
          <w:szCs w:val="26"/>
        </w:rPr>
        <w:t xml:space="preserve">30.11.2015 </w:t>
      </w:r>
      <w:r w:rsidRPr="00B223F8">
        <w:rPr>
          <w:sz w:val="26"/>
          <w:szCs w:val="26"/>
        </w:rPr>
        <w:t xml:space="preserve">№ </w:t>
      </w:r>
      <w:r w:rsidR="00B71F09">
        <w:rPr>
          <w:sz w:val="26"/>
          <w:szCs w:val="26"/>
        </w:rPr>
        <w:t>484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71F09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ED36C3">
        <w:rPr>
          <w:b/>
          <w:sz w:val="26"/>
          <w:szCs w:val="26"/>
        </w:rPr>
        <w:t>на питьевую воду (питьевое водоснабжение),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536DD1">
        <w:rPr>
          <w:b/>
          <w:sz w:val="26"/>
          <w:szCs w:val="26"/>
        </w:rPr>
        <w:t>м</w:t>
      </w:r>
      <w:r w:rsidR="00ED36C3">
        <w:rPr>
          <w:b/>
          <w:spacing w:val="7"/>
          <w:sz w:val="26"/>
          <w:szCs w:val="26"/>
        </w:rPr>
        <w:t>униципального унитарного предприятия «</w:t>
      </w:r>
      <w:proofErr w:type="spellStart"/>
      <w:r w:rsidR="00ED36C3">
        <w:rPr>
          <w:b/>
          <w:spacing w:val="7"/>
          <w:sz w:val="26"/>
          <w:szCs w:val="26"/>
        </w:rPr>
        <w:t>Ермолинские</w:t>
      </w:r>
      <w:proofErr w:type="spellEnd"/>
      <w:r w:rsidR="00ED36C3">
        <w:rPr>
          <w:b/>
          <w:spacing w:val="7"/>
          <w:sz w:val="26"/>
          <w:szCs w:val="26"/>
        </w:rPr>
        <w:t xml:space="preserve"> тепловые сети»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15,31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1031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F1031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1031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F10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F1031E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F1031E" w:rsidP="0050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F1031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25,78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ED36C3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1031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F1031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1031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1031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F1031E" w:rsidP="0050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F1031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30,42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ED36C3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CD55D2" w:rsidRDefault="00ED36C3" w:rsidP="00464D3A">
      <w:pPr>
        <w:jc w:val="both"/>
        <w:rPr>
          <w:sz w:val="20"/>
          <w:szCs w:val="22"/>
        </w:rPr>
      </w:pPr>
      <w:r w:rsidRPr="00CD55D2">
        <w:rPr>
          <w:sz w:val="20"/>
          <w:szCs w:val="22"/>
        </w:rPr>
        <w:t>&lt;*&gt;</w:t>
      </w:r>
      <w:r w:rsidR="00B71F09">
        <w:rPr>
          <w:sz w:val="20"/>
          <w:szCs w:val="22"/>
        </w:rPr>
        <w:t xml:space="preserve"> </w:t>
      </w:r>
      <w:r w:rsidRPr="00CD55D2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71F09" w:rsidRPr="00B223F8" w:rsidRDefault="00B71F09" w:rsidP="00B71F09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30.11.2015 </w:t>
      </w:r>
      <w:r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484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B71F09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B71F09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>регулирования</w:t>
      </w:r>
      <w:r w:rsidR="00B71F09">
        <w:rPr>
          <w:b/>
          <w:sz w:val="26"/>
          <w:szCs w:val="26"/>
        </w:rPr>
        <w:t xml:space="preserve"> </w:t>
      </w:r>
      <w:r w:rsidR="001555C6">
        <w:rPr>
          <w:b/>
          <w:sz w:val="26"/>
          <w:szCs w:val="26"/>
        </w:rPr>
        <w:t>тарифов</w:t>
      </w:r>
    </w:p>
    <w:p w:rsidR="00B71F09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ED36C3">
        <w:rPr>
          <w:b/>
          <w:sz w:val="26"/>
          <w:szCs w:val="26"/>
        </w:rPr>
        <w:t>Муниципального унитарного предприятия «</w:t>
      </w:r>
      <w:proofErr w:type="spellStart"/>
      <w:r w:rsidR="00ED36C3">
        <w:rPr>
          <w:b/>
          <w:sz w:val="26"/>
          <w:szCs w:val="26"/>
        </w:rPr>
        <w:t>Ермолинские</w:t>
      </w:r>
      <w:proofErr w:type="spellEnd"/>
      <w:r w:rsidR="00ED36C3">
        <w:rPr>
          <w:b/>
          <w:sz w:val="26"/>
          <w:szCs w:val="26"/>
        </w:rPr>
        <w:t xml:space="preserve"> тепловые сети»</w:t>
      </w:r>
      <w:r>
        <w:rPr>
          <w:b/>
          <w:sz w:val="26"/>
          <w:szCs w:val="26"/>
        </w:rPr>
        <w:t xml:space="preserve"> устанавливаемые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ED36C3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C3" w:rsidRDefault="00ED36C3" w:rsidP="00AF6369">
      <w:r>
        <w:separator/>
      </w:r>
    </w:p>
  </w:endnote>
  <w:endnote w:type="continuationSeparator" w:id="0">
    <w:p w:rsidR="00ED36C3" w:rsidRDefault="00ED36C3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C3" w:rsidRDefault="00ED36C3" w:rsidP="00AF6369">
      <w:r>
        <w:separator/>
      </w:r>
    </w:p>
  </w:footnote>
  <w:footnote w:type="continuationSeparator" w:id="0">
    <w:p w:rsidR="00ED36C3" w:rsidRDefault="00ED36C3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C3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3716F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9774B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39FE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01C0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36DD1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1F09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5DFF"/>
    <w:rsid w:val="00CC6009"/>
    <w:rsid w:val="00CD087B"/>
    <w:rsid w:val="00CD55D2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36C3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1031E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0070-054A-4ED6-A3C6-6F68B2F7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16</TotalTime>
  <Pages>3</Pages>
  <Words>709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Tech</dc:creator>
  <cp:keywords/>
  <cp:lastModifiedBy>Anton</cp:lastModifiedBy>
  <cp:revision>10</cp:revision>
  <cp:lastPrinted>2015-11-17T06:47:00Z</cp:lastPrinted>
  <dcterms:created xsi:type="dcterms:W3CDTF">2015-11-29T08:14:00Z</dcterms:created>
  <dcterms:modified xsi:type="dcterms:W3CDTF">2015-12-02T05:52:00Z</dcterms:modified>
</cp:coreProperties>
</file>